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3B" w:rsidRDefault="007C667E">
      <w:proofErr w:type="spellStart"/>
      <w:r>
        <w:t>Elements</w:t>
      </w:r>
      <w:proofErr w:type="spellEnd"/>
      <w:r>
        <w:t xml:space="preserve"> de méthode pour la dissertation</w:t>
      </w:r>
    </w:p>
    <w:p w:rsidR="009108C9" w:rsidRDefault="009108C9"/>
    <w:p w:rsidR="009108C9" w:rsidRPr="001C6E5B" w:rsidRDefault="009108C9">
      <w:pPr>
        <w:rPr>
          <w:b/>
          <w:u w:val="single"/>
        </w:rPr>
      </w:pPr>
      <w:r w:rsidRPr="001C6E5B">
        <w:rPr>
          <w:b/>
          <w:u w:val="single"/>
        </w:rPr>
        <w:t>Les sujets</w:t>
      </w:r>
    </w:p>
    <w:p w:rsidR="009108C9" w:rsidRDefault="009108C9">
      <w:r>
        <w:t>Une simple question, mobilisant une ou plusieurs notions du programme, qui soulève un problème philosophique : une interrogation à laquelle il n’est pas possible de répondr</w:t>
      </w:r>
      <w:r w:rsidR="002149AC">
        <w:t>e de manière unique/unilatérale, dans la mesure où la réponse dépend d’une certaine interprétation de ce dont il est question.</w:t>
      </w:r>
    </w:p>
    <w:p w:rsidR="002149AC" w:rsidRDefault="002149AC">
      <w:r>
        <w:t>Par ex.</w:t>
      </w:r>
    </w:p>
    <w:p w:rsidR="002149AC" w:rsidRDefault="002149AC">
      <w:r>
        <w:t>Le travail permet-il de prendre conscience de soi-même ?</w:t>
      </w:r>
    </w:p>
    <w:p w:rsidR="002149AC" w:rsidRDefault="002149AC">
      <w:r>
        <w:t>Deux notions du programme concernées directement : travail et conscience.</w:t>
      </w:r>
    </w:p>
    <w:p w:rsidR="002149AC" w:rsidRDefault="002149AC">
      <w:r>
        <w:t xml:space="preserve">Pas de réponse simple : </w:t>
      </w:r>
    </w:p>
    <w:p w:rsidR="00051E1F" w:rsidRDefault="002149AC" w:rsidP="002149AC">
      <w:pPr>
        <w:pStyle w:val="Paragraphedeliste"/>
        <w:numPr>
          <w:ilvl w:val="0"/>
          <w:numId w:val="1"/>
        </w:numPr>
      </w:pPr>
      <w:r>
        <w:t>tout dépend de ce que l’on entend par « conscience de soi-même » et surtout par « travail »</w:t>
      </w:r>
    </w:p>
    <w:p w:rsidR="002149AC" w:rsidRDefault="002149AC" w:rsidP="002149AC">
      <w:pPr>
        <w:pStyle w:val="Paragraphedeliste"/>
        <w:numPr>
          <w:ilvl w:val="0"/>
          <w:numId w:val="1"/>
        </w:numPr>
      </w:pPr>
      <w:r>
        <w:t>A certaines conditions le travail permet cela, mais le travail ou certaines de ses formes peut aussi être source d’</w:t>
      </w:r>
      <w:r w:rsidR="00351E44">
        <w:t>aliénation, obstacle à l</w:t>
      </w:r>
      <w:r>
        <w:t>a conscience de soi-même.</w:t>
      </w:r>
    </w:p>
    <w:p w:rsidR="00262A7B" w:rsidRDefault="00262A7B" w:rsidP="00262A7B">
      <w:r>
        <w:t>Autres exemples :</w:t>
      </w:r>
    </w:p>
    <w:p w:rsidR="00262A7B" w:rsidRDefault="00262A7B" w:rsidP="00262A7B">
      <w:pPr>
        <w:pStyle w:val="Paragraphedeliste"/>
        <w:numPr>
          <w:ilvl w:val="0"/>
          <w:numId w:val="1"/>
        </w:numPr>
      </w:pPr>
      <w:r>
        <w:t>Faut-il respecter la nature ?</w:t>
      </w:r>
      <w:r w:rsidR="00CF69FC">
        <w:t xml:space="preserve"> (technique, travail, culture, morale)</w:t>
      </w:r>
    </w:p>
    <w:p w:rsidR="00CF69FC" w:rsidRDefault="000C711F" w:rsidP="00262A7B">
      <w:pPr>
        <w:pStyle w:val="Paragraphedeliste"/>
        <w:numPr>
          <w:ilvl w:val="0"/>
          <w:numId w:val="1"/>
        </w:numPr>
      </w:pPr>
      <w:r>
        <w:t>"Peut-on agir moralement sans s’</w:t>
      </w:r>
      <w:proofErr w:type="spellStart"/>
      <w:r>
        <w:t>intéresser</w:t>
      </w:r>
      <w:proofErr w:type="spellEnd"/>
      <w:r>
        <w:t xml:space="preserve"> à la politique ?"</w:t>
      </w:r>
    </w:p>
    <w:p w:rsidR="00C07CF7" w:rsidRPr="00B045FE" w:rsidRDefault="00C07CF7" w:rsidP="00262A7B">
      <w:pPr>
        <w:pStyle w:val="Paragraphedeliste"/>
        <w:numPr>
          <w:ilvl w:val="0"/>
          <w:numId w:val="1"/>
        </w:numPr>
      </w:pPr>
      <w:r>
        <w:t>Que devons-nous à l’Etat ?</w:t>
      </w:r>
      <w:r w:rsidR="00F63F2E">
        <w:t xml:space="preserve"> </w:t>
      </w:r>
      <w:r w:rsidR="00F63F2E">
        <w:rPr>
          <w:i/>
          <w:iCs/>
        </w:rPr>
        <w:t>Serions-nous plus libres sans l’Etat ?</w:t>
      </w:r>
      <w:r w:rsidR="00B045FE">
        <w:rPr>
          <w:i/>
          <w:iCs/>
        </w:rPr>
        <w:t xml:space="preserve"> (TS)</w:t>
      </w:r>
    </w:p>
    <w:p w:rsidR="00B045FE" w:rsidRDefault="00B045FE" w:rsidP="00262A7B">
      <w:pPr>
        <w:pStyle w:val="Paragraphedeliste"/>
        <w:numPr>
          <w:ilvl w:val="0"/>
          <w:numId w:val="1"/>
        </w:numPr>
      </w:pPr>
      <w:r>
        <w:rPr>
          <w:i/>
          <w:iCs/>
        </w:rPr>
        <w:t>Avons-nous le devoir de chercher la vérité ? (TS 2012)</w:t>
      </w:r>
    </w:p>
    <w:p w:rsidR="00051E1F" w:rsidRDefault="00051E1F">
      <w:pPr>
        <w:rPr>
          <w:b/>
          <w:u w:val="single"/>
        </w:rPr>
      </w:pPr>
      <w:r w:rsidRPr="001C6E5B">
        <w:rPr>
          <w:b/>
          <w:u w:val="single"/>
        </w:rPr>
        <w:t>Analyse du sujet et introduction</w:t>
      </w:r>
    </w:p>
    <w:p w:rsidR="001C6E5B" w:rsidRDefault="001C6E5B" w:rsidP="001C6E5B">
      <w:pPr>
        <w:pStyle w:val="Paragraphedeliste"/>
        <w:numPr>
          <w:ilvl w:val="0"/>
          <w:numId w:val="2"/>
        </w:numPr>
      </w:pPr>
      <w:r>
        <w:t>Analyse des termes du sujet</w:t>
      </w:r>
    </w:p>
    <w:p w:rsidR="001C6E5B" w:rsidRDefault="001C6E5B" w:rsidP="001C6E5B">
      <w:pPr>
        <w:pStyle w:val="Paragraphedeliste"/>
        <w:numPr>
          <w:ilvl w:val="1"/>
          <w:numId w:val="2"/>
        </w:numPr>
      </w:pPr>
      <w:r>
        <w:t>Les notions du programme</w:t>
      </w:r>
      <w:r w:rsidR="009B301B">
        <w:t xml:space="preserve"> impliquées par le sujet</w:t>
      </w:r>
      <w:r>
        <w:t> : sens courant + sens philosophique(s)</w:t>
      </w:r>
    </w:p>
    <w:p w:rsidR="001C6E5B" w:rsidRDefault="001C6E5B" w:rsidP="001C6E5B">
      <w:pPr>
        <w:pStyle w:val="Paragraphedeliste"/>
        <w:numPr>
          <w:ilvl w:val="1"/>
          <w:numId w:val="2"/>
        </w:numPr>
      </w:pPr>
      <w:r>
        <w:t>Les mots courants</w:t>
      </w:r>
      <w:r w:rsidR="006511E8">
        <w:t> : « s’intéresser à »</w:t>
      </w:r>
      <w:r w:rsidR="00C76007">
        <w:t>, « ignorer », etc.</w:t>
      </w:r>
    </w:p>
    <w:p w:rsidR="006511E8" w:rsidRDefault="00C76007" w:rsidP="001C6E5B">
      <w:pPr>
        <w:pStyle w:val="Paragraphedeliste"/>
        <w:numPr>
          <w:ilvl w:val="1"/>
          <w:numId w:val="2"/>
        </w:numPr>
      </w:pPr>
      <w:r>
        <w:t xml:space="preserve">Les </w:t>
      </w:r>
      <w:r w:rsidR="009C393B">
        <w:t>termes et formules interrogatives</w:t>
      </w:r>
      <w:r w:rsidR="000533D4">
        <w:t xml:space="preserve"> – relations logiques entre termes du sujet</w:t>
      </w:r>
      <w:r w:rsidR="009C393B">
        <w:t> : « peut-on »</w:t>
      </w:r>
      <w:r w:rsidR="008D5543">
        <w:t xml:space="preserve"> (possibilité, permission)</w:t>
      </w:r>
      <w:r w:rsidR="009C393B">
        <w:t>, « permet-il »</w:t>
      </w:r>
      <w:r w:rsidR="008D5543">
        <w:t xml:space="preserve"> (moyen, condition), « faut-il » (nécessité, devoirs/obligation)</w:t>
      </w:r>
      <w:r w:rsidR="00ED7AD6">
        <w:t>, relation cause/conséquence, etc.</w:t>
      </w:r>
    </w:p>
    <w:p w:rsidR="00DC291A" w:rsidRDefault="00DC291A" w:rsidP="00DC291A">
      <w:pPr>
        <w:pStyle w:val="Paragraphedeliste"/>
        <w:numPr>
          <w:ilvl w:val="0"/>
          <w:numId w:val="2"/>
        </w:numPr>
      </w:pPr>
      <w:r>
        <w:t xml:space="preserve">Saisir l’enjeu du problème posé et reformuler le sujet : le travail humain </w:t>
      </w:r>
      <w:r w:rsidR="00F210DB">
        <w:t xml:space="preserve">est-il </w:t>
      </w:r>
      <w:r w:rsidR="00BD5594">
        <w:t xml:space="preserve">seulement un moyen de vivre/survivre ou bien </w:t>
      </w:r>
      <w:r w:rsidR="00F210DB">
        <w:t>le moyen voire la condition (nécessaire et/ou suffisante ?)</w:t>
      </w:r>
      <w:r w:rsidR="00674F08">
        <w:t xml:space="preserve"> </w:t>
      </w:r>
      <w:r w:rsidR="00F210DB">
        <w:t xml:space="preserve">de la conscience de soi-même ? </w:t>
      </w:r>
      <w:r>
        <w:t>est-il essentiellement formateur/épanouissant/libérateur ou aliénant/asservissant ?</w:t>
      </w:r>
    </w:p>
    <w:p w:rsidR="004B4568" w:rsidRDefault="004B4568" w:rsidP="00DC291A">
      <w:pPr>
        <w:pStyle w:val="Paragraphedeliste"/>
        <w:numPr>
          <w:ilvl w:val="0"/>
          <w:numId w:val="2"/>
        </w:numPr>
      </w:pPr>
      <w:r>
        <w:t>Facultatif : annonce de plan</w:t>
      </w:r>
    </w:p>
    <w:p w:rsidR="00EE151B" w:rsidRDefault="00EE151B" w:rsidP="00EE151B">
      <w:pPr>
        <w:rPr>
          <w:b/>
          <w:u w:val="single"/>
        </w:rPr>
      </w:pPr>
      <w:r w:rsidRPr="00EE151B">
        <w:rPr>
          <w:b/>
          <w:u w:val="single"/>
        </w:rPr>
        <w:t>Développement : 2/3/4 parties</w:t>
      </w:r>
    </w:p>
    <w:p w:rsidR="00EE151B" w:rsidRDefault="00EE151B" w:rsidP="00EE151B">
      <w:r>
        <w:t xml:space="preserve">Développement : un long raisonnement en plusieurs parties, appuyé sur des arguments ; chaque partie doit examiner – justifier et interroger - une certaine thèse </w:t>
      </w:r>
      <w:r w:rsidR="00575A62">
        <w:t xml:space="preserve">(ou hypothèse) </w:t>
      </w:r>
      <w:r>
        <w:t>à propos du problème posé</w:t>
      </w:r>
      <w:r w:rsidR="00EB44EA">
        <w:t xml:space="preserve"> (plan problématique)</w:t>
      </w:r>
    </w:p>
    <w:p w:rsidR="00FD4696" w:rsidRDefault="00FD4696" w:rsidP="00EE151B">
      <w:r>
        <w:lastRenderedPageBreak/>
        <w:t>La progression doit en principe partir des positions les plus simples/spontanées pour aboutir à des positions p</w:t>
      </w:r>
      <w:r w:rsidR="007E1CEA">
        <w:t>hilosophiquement plus élaborées (mais pas de plan type).</w:t>
      </w:r>
    </w:p>
    <w:p w:rsidR="005F2F8B" w:rsidRDefault="005F2F8B" w:rsidP="00EE151B">
      <w:r>
        <w:t>Ex. travail :</w:t>
      </w:r>
    </w:p>
    <w:p w:rsidR="005F2F8B" w:rsidRDefault="005F2F8B" w:rsidP="005F2F8B">
      <w:pPr>
        <w:pStyle w:val="Paragraphedeliste"/>
        <w:numPr>
          <w:ilvl w:val="0"/>
          <w:numId w:val="1"/>
        </w:numPr>
      </w:pPr>
      <w:r>
        <w:t>Le travail conçu comme simple moyen nécessaire de gagner sa vie et de subvenir à ses besoins</w:t>
      </w:r>
    </w:p>
    <w:p w:rsidR="005F2F8B" w:rsidRDefault="005F2F8B" w:rsidP="005F2F8B">
      <w:pPr>
        <w:pStyle w:val="Paragraphedeliste"/>
        <w:numPr>
          <w:ilvl w:val="0"/>
          <w:numId w:val="1"/>
        </w:numPr>
      </w:pPr>
      <w:r>
        <w:t>Le travail comme processus d’humanisation</w:t>
      </w:r>
    </w:p>
    <w:p w:rsidR="005F2F8B" w:rsidRDefault="005F2F8B" w:rsidP="005F2F8B">
      <w:pPr>
        <w:pStyle w:val="Paragraphedeliste"/>
        <w:numPr>
          <w:ilvl w:val="0"/>
          <w:numId w:val="1"/>
        </w:numPr>
      </w:pPr>
      <w:r>
        <w:t>Les conditions d’un travail libérateur</w:t>
      </w:r>
      <w:r w:rsidR="001265DA">
        <w:t>, et la prise de</w:t>
      </w:r>
      <w:r w:rsidR="000B6887">
        <w:t xml:space="preserve"> </w:t>
      </w:r>
      <w:r w:rsidR="001265DA">
        <w:t>conscience de soi hors du travail (pas le seul moyen)</w:t>
      </w:r>
    </w:p>
    <w:p w:rsidR="00FD4696" w:rsidRDefault="00FD4696" w:rsidP="008E4964">
      <w:r>
        <w:t>Exigences :</w:t>
      </w:r>
    </w:p>
    <w:p w:rsidR="008E4964" w:rsidRDefault="00F37FC9" w:rsidP="008E4964">
      <w:pPr>
        <w:pStyle w:val="Paragraphedeliste"/>
        <w:numPr>
          <w:ilvl w:val="0"/>
          <w:numId w:val="1"/>
        </w:numPr>
      </w:pPr>
      <w:r>
        <w:t>Cohérence ordonnée des parties et du développement (ne pas se contredire, bien organiser ses arguments)</w:t>
      </w:r>
    </w:p>
    <w:p w:rsidR="00123AC0" w:rsidRDefault="00123AC0" w:rsidP="008E4964">
      <w:pPr>
        <w:pStyle w:val="Paragraphedeliste"/>
        <w:numPr>
          <w:ilvl w:val="0"/>
          <w:numId w:val="1"/>
        </w:numPr>
      </w:pPr>
      <w:r>
        <w:t>Argumentation aussi solide que possible : chercher à convaincre par des arguments rationnels (</w:t>
      </w:r>
      <w:proofErr w:type="spellStart"/>
      <w:r>
        <w:t>diff</w:t>
      </w:r>
      <w:proofErr w:type="spellEnd"/>
      <w:r>
        <w:t>. Types d’arguments)</w:t>
      </w:r>
    </w:p>
    <w:p w:rsidR="00123AC0" w:rsidRDefault="00E650D4" w:rsidP="008E4964">
      <w:pPr>
        <w:pStyle w:val="Paragraphedeliste"/>
        <w:numPr>
          <w:ilvl w:val="0"/>
          <w:numId w:val="1"/>
        </w:numPr>
      </w:pPr>
      <w:r>
        <w:t xml:space="preserve">Elaboration </w:t>
      </w:r>
      <w:r w:rsidR="007A5782">
        <w:t>conceptuelle</w:t>
      </w:r>
      <w:r>
        <w:t> : définir chaque fois et faire évoluer le sens des termes du sujet (« si l’on conçoit la liberté comme ceci, alors… »)</w:t>
      </w:r>
    </w:p>
    <w:p w:rsidR="00C367A1" w:rsidRDefault="00C367A1" w:rsidP="008E4964">
      <w:pPr>
        <w:pStyle w:val="Paragraphedeliste"/>
        <w:numPr>
          <w:ilvl w:val="0"/>
          <w:numId w:val="1"/>
        </w:numPr>
      </w:pPr>
      <w:r>
        <w:t>Mobilisation d’éléments de cours et de références philosophiques.</w:t>
      </w:r>
    </w:p>
    <w:p w:rsidR="00317E4A" w:rsidRDefault="00317E4A" w:rsidP="008E4964">
      <w:pPr>
        <w:pStyle w:val="Paragraphedeliste"/>
        <w:numPr>
          <w:ilvl w:val="0"/>
          <w:numId w:val="1"/>
        </w:numPr>
      </w:pPr>
      <w:r>
        <w:t>Revenir régulièrement au problème posé pour faire le point (ne jamais le perdre de vue)</w:t>
      </w:r>
    </w:p>
    <w:p w:rsidR="00BC1D37" w:rsidRDefault="00BC1D37" w:rsidP="00BC1D37"/>
    <w:p w:rsidR="00BC1D37" w:rsidRDefault="00BC1D37" w:rsidP="00BC1D37">
      <w:r>
        <w:rPr>
          <w:b/>
          <w:u w:val="single"/>
        </w:rPr>
        <w:t>Conclusion</w:t>
      </w:r>
    </w:p>
    <w:p w:rsidR="00BC1D37" w:rsidRDefault="00BC1D37" w:rsidP="00BC1D37">
      <w:pPr>
        <w:pStyle w:val="Paragraphedeliste"/>
        <w:numPr>
          <w:ilvl w:val="0"/>
          <w:numId w:val="1"/>
        </w:numPr>
      </w:pPr>
      <w:r>
        <w:t>Récapituler le chemin parcouru.</w:t>
      </w:r>
    </w:p>
    <w:p w:rsidR="00BC1D37" w:rsidRPr="00BC1D37" w:rsidRDefault="00BC1D37" w:rsidP="00BC1D37">
      <w:pPr>
        <w:pStyle w:val="Paragraphedeliste"/>
        <w:numPr>
          <w:ilvl w:val="0"/>
          <w:numId w:val="1"/>
        </w:numPr>
      </w:pPr>
      <w:r>
        <w:t>Arrêter une position, même provisoire.</w:t>
      </w:r>
    </w:p>
    <w:p w:rsidR="00051E1F" w:rsidRDefault="00051E1F"/>
    <w:sectPr w:rsidR="00051E1F" w:rsidSect="008E73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E4A" w:rsidRDefault="00317E4A" w:rsidP="00317E4A">
      <w:pPr>
        <w:spacing w:after="0" w:line="240" w:lineRule="auto"/>
      </w:pPr>
      <w:r>
        <w:separator/>
      </w:r>
    </w:p>
  </w:endnote>
  <w:endnote w:type="continuationSeparator" w:id="0">
    <w:p w:rsidR="00317E4A" w:rsidRDefault="00317E4A" w:rsidP="0031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E4A" w:rsidRDefault="00317E4A" w:rsidP="00317E4A">
      <w:pPr>
        <w:spacing w:after="0" w:line="240" w:lineRule="auto"/>
      </w:pPr>
      <w:r>
        <w:separator/>
      </w:r>
    </w:p>
  </w:footnote>
  <w:footnote w:type="continuationSeparator" w:id="0">
    <w:p w:rsidR="00317E4A" w:rsidRDefault="00317E4A" w:rsidP="00317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32079"/>
      <w:docPartObj>
        <w:docPartGallery w:val="Page Numbers (Top of Page)"/>
        <w:docPartUnique/>
      </w:docPartObj>
    </w:sdtPr>
    <w:sdtContent>
      <w:p w:rsidR="00317E4A" w:rsidRDefault="00317E4A">
        <w:pPr>
          <w:pStyle w:val="En-tte"/>
          <w:jc w:val="right"/>
        </w:pPr>
        <w:fldSimple w:instr=" PAGE   \* MERGEFORMAT ">
          <w:r w:rsidR="000B6887">
            <w:rPr>
              <w:noProof/>
            </w:rPr>
            <w:t>2</w:t>
          </w:r>
        </w:fldSimple>
      </w:p>
    </w:sdtContent>
  </w:sdt>
  <w:p w:rsidR="00317E4A" w:rsidRDefault="00317E4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E25BB"/>
    <w:multiLevelType w:val="hybridMultilevel"/>
    <w:tmpl w:val="23E69266"/>
    <w:lvl w:ilvl="0" w:tplc="76AAE5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F1146"/>
    <w:multiLevelType w:val="hybridMultilevel"/>
    <w:tmpl w:val="55E840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67E"/>
    <w:rsid w:val="00051E1F"/>
    <w:rsid w:val="000533D4"/>
    <w:rsid w:val="000B6887"/>
    <w:rsid w:val="000C711F"/>
    <w:rsid w:val="00123AC0"/>
    <w:rsid w:val="001265DA"/>
    <w:rsid w:val="001C6E5B"/>
    <w:rsid w:val="002149AC"/>
    <w:rsid w:val="00262A7B"/>
    <w:rsid w:val="00317E4A"/>
    <w:rsid w:val="00321306"/>
    <w:rsid w:val="00351E44"/>
    <w:rsid w:val="004B4568"/>
    <w:rsid w:val="00575A62"/>
    <w:rsid w:val="005F2F8B"/>
    <w:rsid w:val="006511E8"/>
    <w:rsid w:val="00674F08"/>
    <w:rsid w:val="007A5782"/>
    <w:rsid w:val="007C667E"/>
    <w:rsid w:val="007E1CEA"/>
    <w:rsid w:val="008D5543"/>
    <w:rsid w:val="008E4964"/>
    <w:rsid w:val="008E73AF"/>
    <w:rsid w:val="009108C9"/>
    <w:rsid w:val="00912845"/>
    <w:rsid w:val="009B301B"/>
    <w:rsid w:val="009C393B"/>
    <w:rsid w:val="009D5BF5"/>
    <w:rsid w:val="00B045FE"/>
    <w:rsid w:val="00BC1D37"/>
    <w:rsid w:val="00BD5594"/>
    <w:rsid w:val="00C07CF7"/>
    <w:rsid w:val="00C367A1"/>
    <w:rsid w:val="00C76007"/>
    <w:rsid w:val="00CF69FC"/>
    <w:rsid w:val="00DC291A"/>
    <w:rsid w:val="00E650D4"/>
    <w:rsid w:val="00EB44EA"/>
    <w:rsid w:val="00ED7AD6"/>
    <w:rsid w:val="00EE151B"/>
    <w:rsid w:val="00F210DB"/>
    <w:rsid w:val="00F37FC9"/>
    <w:rsid w:val="00F63F2E"/>
    <w:rsid w:val="00FD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3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49A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17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7E4A"/>
  </w:style>
  <w:style w:type="paragraph" w:styleId="Pieddepage">
    <w:name w:val="footer"/>
    <w:basedOn w:val="Normal"/>
    <w:link w:val="PieddepageCar"/>
    <w:uiPriority w:val="99"/>
    <w:semiHidden/>
    <w:unhideWhenUsed/>
    <w:rsid w:val="00317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17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GAUTIER2</dc:creator>
  <cp:keywords/>
  <dc:description/>
  <cp:lastModifiedBy>GAUTIER2</cp:lastModifiedBy>
  <cp:revision>41</cp:revision>
  <dcterms:created xsi:type="dcterms:W3CDTF">2013-09-30T12:41:00Z</dcterms:created>
  <dcterms:modified xsi:type="dcterms:W3CDTF">2013-09-30T13:18:00Z</dcterms:modified>
</cp:coreProperties>
</file>