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1C" w:rsidRDefault="00E2571C" w:rsidP="00E2571C">
      <w:r>
        <w:t>Notes sur rêve de Saumon (Freud)</w:t>
      </w:r>
    </w:p>
    <w:p w:rsidR="00E2571C" w:rsidRDefault="00E2571C" w:rsidP="00E2571C"/>
    <w:p w:rsidR="00E2571C" w:rsidRDefault="00E2571C" w:rsidP="00E2571C">
      <w:r>
        <w:t>Manuel Belin, texte 9 p. 56-57</w:t>
      </w:r>
    </w:p>
    <w:p w:rsidR="00E2571C" w:rsidRDefault="00E2571C" w:rsidP="00E2571C"/>
    <w:p w:rsidR="00E2571C" w:rsidRDefault="00E2571C" w:rsidP="00E2571C">
      <w:r>
        <w:t>Thèse de Freud : le rêve réalise un désir.</w:t>
      </w:r>
    </w:p>
    <w:p w:rsidR="00E2571C" w:rsidRDefault="00E2571C" w:rsidP="00E2571C">
      <w:r>
        <w:t>Objection d’une malade : ce n’est pas ce qui semble … dans le rêve où se voit empêchée d’organiser un diner (elle n’a qu’un saumon fumé).</w:t>
      </w:r>
    </w:p>
    <w:p w:rsidR="00E2571C" w:rsidRDefault="00E2571C" w:rsidP="00E2571C">
      <w:r>
        <w:t xml:space="preserve">Pourquoi : le désir qui est dans le rêve est </w:t>
      </w:r>
      <w:r>
        <w:rPr>
          <w:u w:val="single"/>
        </w:rPr>
        <w:t>contrarié</w:t>
      </w:r>
      <w:r>
        <w:t xml:space="preserve"> dans le rêve ; le rêve paraît empêcher la réalisation d’un désir. Dans le rêve, à 1</w:t>
      </w:r>
      <w:r w:rsidRPr="00CF25C4">
        <w:rPr>
          <w:vertAlign w:val="superscript"/>
        </w:rPr>
        <w:t>e</w:t>
      </w:r>
      <w:r>
        <w:t xml:space="preserve"> vue, la réalité s’oppose à la réalisation du désir.</w:t>
      </w:r>
    </w:p>
    <w:p w:rsidR="00E2571C" w:rsidRDefault="00E2571C" w:rsidP="00E2571C"/>
    <w:p w:rsidR="00E2571C" w:rsidRDefault="00E2571C" w:rsidP="00E2571C">
      <w:r>
        <w:t>Réponse de Freud :</w:t>
      </w:r>
    </w:p>
    <w:p w:rsidR="00E2571C" w:rsidRDefault="00E2571C" w:rsidP="00E2571C">
      <w:r>
        <w:t>Il faut sortir du rêve tel qu’il est raconté pour le comprendre.</w:t>
      </w:r>
    </w:p>
    <w:p w:rsidR="00E2571C" w:rsidRDefault="00E2571C" w:rsidP="00E2571C">
      <w:r>
        <w:t>La malade raconte des événements qui ont précédé le rêve : visite à une amie dont elle est jalouse. Mais ne la craint pas parce qu’elle est maigre. L’amie désire venir diner.</w:t>
      </w:r>
    </w:p>
    <w:p w:rsidR="00E2571C" w:rsidRDefault="00E2571C" w:rsidP="00E2571C">
      <w:r>
        <w:t>Ce contexte permet d’interpréter le rêve, de le traduire, présenter autrement :</w:t>
      </w:r>
    </w:p>
    <w:p w:rsidR="00E2571C" w:rsidRDefault="00E2571C" w:rsidP="00E2571C">
      <w:r>
        <w:t>Le rêve équivaut à un discours par lequel la malade refuse d’inviter son amie par crainte qu’elle lui prenne son mari.</w:t>
      </w:r>
    </w:p>
    <w:p w:rsidR="00E2571C" w:rsidRPr="00B51F88" w:rsidRDefault="00E2571C" w:rsidP="00E2571C">
      <w:r>
        <w:t>La « raisonnement », la logique du rêve est : si l’amie ne vient pas diner, elle ne grossira pas, et donc ne plaira pas à mon mari.</w:t>
      </w:r>
    </w:p>
    <w:p w:rsidR="00E2571C" w:rsidRDefault="00E2571C" w:rsidP="00E2571C">
      <w:r>
        <w:t>Le rêve réalise donc bien un désir : le désir de conserver son mari, et d’écarter le risque/rivalité amoureux que représente son amie « le vœu de ne point contribuer à rendre plus belle votre amie »</w:t>
      </w:r>
    </w:p>
    <w:p w:rsidR="00E2571C" w:rsidRDefault="00E2571C" w:rsidP="00E2571C">
      <w:r>
        <w:t>Mais cette réalisation n’est pas exprimée directement/explicitement/littéralement par le rêve, mais sous une forme figurée, imagée, métaphorique, et donc méconnaissable</w:t>
      </w:r>
      <w:r w:rsidR="00DD5A74">
        <w:t xml:space="preserve"> (nous ignorons nécessairement la signification de nos propres rêves)</w:t>
      </w:r>
      <w:r>
        <w:t>.</w:t>
      </w:r>
    </w:p>
    <w:p w:rsidR="00E2571C" w:rsidRDefault="00E2571C" w:rsidP="00E2571C"/>
    <w:p w:rsidR="00E2571C" w:rsidRDefault="00E2571C" w:rsidP="00E2571C">
      <w:r>
        <w:t>Le contenu latent (désir réalisé) est exprimé à travers le contenu manifeste (récit du rêve).</w:t>
      </w:r>
    </w:p>
    <w:p w:rsidR="00E2571C" w:rsidRDefault="00E2571C" w:rsidP="00E2571C"/>
    <w:p w:rsidR="00E2571C" w:rsidRDefault="00E2571C" w:rsidP="00E2571C">
      <w:r>
        <w:t>Pour finir, deux détails appartenant à l’histoire récente de la malade :</w:t>
      </w:r>
    </w:p>
    <w:p w:rsidR="00E2571C" w:rsidRDefault="00E2571C" w:rsidP="00E2571C">
      <w:pPr>
        <w:pStyle w:val="Paragraphedeliste"/>
        <w:numPr>
          <w:ilvl w:val="0"/>
          <w:numId w:val="1"/>
        </w:numPr>
      </w:pPr>
      <w:r>
        <w:t>le lien entre diners et devenir plus gros (évoqué par le mari)</w:t>
      </w:r>
    </w:p>
    <w:p w:rsidR="00E2571C" w:rsidRDefault="00E2571C" w:rsidP="00E2571C">
      <w:pPr>
        <w:pStyle w:val="Paragraphedeliste"/>
        <w:numPr>
          <w:ilvl w:val="0"/>
          <w:numId w:val="1"/>
        </w:numPr>
      </w:pPr>
      <w:r>
        <w:t>la présence du saumon fumé : le plat préféré de l’amie (le saumon = l’amie)</w:t>
      </w:r>
    </w:p>
    <w:p w:rsidR="00E2571C" w:rsidRDefault="00E2571C" w:rsidP="00E2571C"/>
    <w:p w:rsidR="00E2571C" w:rsidRDefault="00E2571C" w:rsidP="00E2571C">
      <w:r>
        <w:t>Résumé de la théorie freudienne du rêve :</w:t>
      </w:r>
    </w:p>
    <w:p w:rsidR="00E2571C" w:rsidRDefault="00E2571C" w:rsidP="00E2571C">
      <w:pPr>
        <w:pStyle w:val="Paragraphedeliste"/>
        <w:numPr>
          <w:ilvl w:val="0"/>
          <w:numId w:val="1"/>
        </w:numPr>
      </w:pPr>
      <w:r>
        <w:t>désir contrarié, non réalisé (voire refoulé) : détermine le contenu latent du rêve (son enjeu inconscient)</w:t>
      </w:r>
    </w:p>
    <w:p w:rsidR="00E2571C" w:rsidRDefault="00E2571C" w:rsidP="00E2571C">
      <w:pPr>
        <w:pStyle w:val="Paragraphedeliste"/>
        <w:numPr>
          <w:ilvl w:val="0"/>
          <w:numId w:val="1"/>
        </w:numPr>
      </w:pPr>
      <w:r>
        <w:t>matériaux divers et associés ensemble</w:t>
      </w:r>
      <w:r w:rsidR="00085329">
        <w:t xml:space="preserve"> </w:t>
      </w:r>
      <w:r w:rsidR="002D794F">
        <w:t>qui vont servir de déguisements.</w:t>
      </w:r>
    </w:p>
    <w:p w:rsidR="002D794F" w:rsidRDefault="002D794F" w:rsidP="00E2571C">
      <w:pPr>
        <w:pStyle w:val="Paragraphedeliste"/>
        <w:numPr>
          <w:ilvl w:val="0"/>
          <w:numId w:val="1"/>
        </w:numPr>
      </w:pPr>
      <w:r>
        <w:t xml:space="preserve">Travail de figuration du rêve : habillage/expression détournée du désir à l’aide des matériaux (passage du contenu latent au contenu manifeste). </w:t>
      </w:r>
    </w:p>
    <w:p w:rsidR="00071729" w:rsidRDefault="00071729" w:rsidP="00E2571C">
      <w:pPr>
        <w:pStyle w:val="Paragraphedeliste"/>
        <w:numPr>
          <w:ilvl w:val="0"/>
          <w:numId w:val="1"/>
        </w:numPr>
      </w:pPr>
      <w:r>
        <w:t>Ce travail a pour fonction de cacher au rêveur les enjeux inconscients de son rêve : dans le sommeil, l’inconscient s’exprime davantage, mais la conscience continue de veiller.</w:t>
      </w:r>
    </w:p>
    <w:p w:rsidR="00A90C47" w:rsidRDefault="00A90C47" w:rsidP="00E2571C">
      <w:pPr>
        <w:pStyle w:val="Paragraphedeliste"/>
        <w:numPr>
          <w:ilvl w:val="0"/>
          <w:numId w:val="1"/>
        </w:numPr>
      </w:pPr>
      <w:r>
        <w:t>Fonction du rêve : protéger le sommeil contre l’inconscient ; permettre à l’inconscient de s’exprimer sans menacer le moi.</w:t>
      </w:r>
    </w:p>
    <w:p w:rsidR="00246B79" w:rsidRDefault="00246B79" w:rsidP="00E2571C"/>
    <w:p w:rsidR="008155CA" w:rsidRPr="00E2571C" w:rsidRDefault="008155CA" w:rsidP="00E2571C">
      <w:r>
        <w:lastRenderedPageBreak/>
        <w:t>Lire le texte précédent qui récapitule tout.</w:t>
      </w:r>
      <w:bookmarkStart w:id="0" w:name="_GoBack"/>
      <w:bookmarkEnd w:id="0"/>
    </w:p>
    <w:sectPr w:rsidR="008155CA" w:rsidRPr="00E2571C" w:rsidSect="00B247D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D2A81"/>
    <w:multiLevelType w:val="hybridMultilevel"/>
    <w:tmpl w:val="0E9E1A04"/>
    <w:lvl w:ilvl="0" w:tplc="4524D17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246B79"/>
    <w:rsid w:val="000476BC"/>
    <w:rsid w:val="00071729"/>
    <w:rsid w:val="00085329"/>
    <w:rsid w:val="000C4DC3"/>
    <w:rsid w:val="0010239A"/>
    <w:rsid w:val="0020019A"/>
    <w:rsid w:val="00204764"/>
    <w:rsid w:val="00246B79"/>
    <w:rsid w:val="002B0CD5"/>
    <w:rsid w:val="002D794F"/>
    <w:rsid w:val="003632AA"/>
    <w:rsid w:val="00383FCC"/>
    <w:rsid w:val="003A1572"/>
    <w:rsid w:val="00514C1E"/>
    <w:rsid w:val="005D2567"/>
    <w:rsid w:val="00697D92"/>
    <w:rsid w:val="008155CA"/>
    <w:rsid w:val="00895F70"/>
    <w:rsid w:val="00A90C47"/>
    <w:rsid w:val="00AA0C2F"/>
    <w:rsid w:val="00B247DC"/>
    <w:rsid w:val="00B51F88"/>
    <w:rsid w:val="00CF25C4"/>
    <w:rsid w:val="00D11EF9"/>
    <w:rsid w:val="00DD4EDD"/>
    <w:rsid w:val="00DD5A74"/>
    <w:rsid w:val="00E2571C"/>
    <w:rsid w:val="00E60810"/>
    <w:rsid w:val="00F024D3"/>
    <w:rsid w:val="00F7097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71C"/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F024D3"/>
    <w:pPr>
      <w:spacing w:before="480" w:after="60"/>
      <w:jc w:val="both"/>
      <w:outlineLvl w:val="5"/>
    </w:pPr>
    <w:rPr>
      <w:bCs/>
      <w:i/>
      <w:sz w:val="2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uiPriority w:val="99"/>
    <w:semiHidden/>
    <w:unhideWhenUsed/>
    <w:rsid w:val="00AA0C2F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A0C2F"/>
    <w:rPr>
      <w:sz w:val="20"/>
    </w:rPr>
  </w:style>
  <w:style w:type="character" w:customStyle="1" w:styleId="Titre6Car">
    <w:name w:val="Titre 6 Car"/>
    <w:basedOn w:val="Policepardfaut"/>
    <w:link w:val="Titre6"/>
    <w:uiPriority w:val="9"/>
    <w:rsid w:val="00F024D3"/>
    <w:rPr>
      <w:bCs/>
      <w:i/>
      <w:sz w:val="28"/>
      <w:szCs w:val="22"/>
    </w:rPr>
  </w:style>
  <w:style w:type="paragraph" w:styleId="Paragraphedeliste">
    <w:name w:val="List Paragraph"/>
    <w:basedOn w:val="Normal"/>
    <w:uiPriority w:val="34"/>
    <w:qFormat/>
    <w:rsid w:val="00204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71C"/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F024D3"/>
    <w:pPr>
      <w:spacing w:before="480" w:after="60"/>
      <w:jc w:val="both"/>
      <w:outlineLvl w:val="5"/>
    </w:pPr>
    <w:rPr>
      <w:bCs/>
      <w:i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AA0C2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0C2F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024D3"/>
    <w:rPr>
      <w:bCs/>
      <w:i/>
      <w:sz w:val="28"/>
      <w:szCs w:val="22"/>
    </w:rPr>
  </w:style>
  <w:style w:type="paragraph" w:styleId="ListParagraph">
    <w:name w:val="List Paragraph"/>
    <w:basedOn w:val="Normal"/>
    <w:uiPriority w:val="34"/>
    <w:qFormat/>
    <w:rsid w:val="002047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Gautier</dc:creator>
  <cp:keywords/>
  <dc:description/>
  <cp:lastModifiedBy>GAUTIER2</cp:lastModifiedBy>
  <cp:revision>2</cp:revision>
  <cp:lastPrinted>2013-09-26T10:55:00Z</cp:lastPrinted>
  <dcterms:created xsi:type="dcterms:W3CDTF">2013-09-26T10:55:00Z</dcterms:created>
  <dcterms:modified xsi:type="dcterms:W3CDTF">2013-09-26T10:55:00Z</dcterms:modified>
</cp:coreProperties>
</file>